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Clinical Student Interview</w:t>
      </w:r>
    </w:p>
    <w:p w:rsidR="00000000" w:rsidDel="00000000" w:rsidP="00000000" w:rsidRDefault="00000000" w:rsidRPr="00000000" w14:paraId="00000002">
      <w:pPr>
        <w:jc w:val="center"/>
        <w:rPr>
          <w:rFonts w:ascii="Cabin" w:cs="Cabin" w:eastAsia="Cabin" w:hAnsi="Cabi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bin" w:cs="Cabin" w:eastAsia="Cabin" w:hAnsi="Cabin"/>
          <w:sz w:val="48"/>
          <w:szCs w:val="48"/>
        </w:rPr>
      </w:pPr>
      <w:r w:rsidDel="00000000" w:rsidR="00000000" w:rsidRPr="00000000">
        <w:rPr>
          <w:rFonts w:ascii="Cabin" w:cs="Cabin" w:eastAsia="Cabin" w:hAnsi="Cabin"/>
          <w:sz w:val="48"/>
          <w:szCs w:val="48"/>
          <w:rtl w:val="0"/>
        </w:rPr>
        <w:t xml:space="preserve">Rain Gardens- Water Pollution and Contamination</w:t>
      </w:r>
    </w:p>
    <w:p w:rsidR="00000000" w:rsidDel="00000000" w:rsidP="00000000" w:rsidRDefault="00000000" w:rsidRPr="00000000" w14:paraId="00000004">
      <w:pPr>
        <w:jc w:val="center"/>
        <w:rPr>
          <w:rFonts w:ascii="Cabin" w:cs="Cabin" w:eastAsia="Cabin" w:hAnsi="Cabin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6577.5"/>
        <w:gridCol w:w="6577.5"/>
        <w:tblGridChange w:id="0">
          <w:tblGrid>
            <w:gridCol w:w="1845"/>
            <w:gridCol w:w="6577.5"/>
            <w:gridCol w:w="6577.5"/>
          </w:tblGrid>
        </w:tblGridChange>
      </w:tblGrid>
      <w:tr>
        <w:trPr>
          <w:trHeight w:val="740" w:hRule="atLeast"/>
        </w:trP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bin" w:cs="Cabin" w:eastAsia="Cabin" w:hAnsi="Cabi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ffffff"/>
                <w:sz w:val="28"/>
                <w:szCs w:val="28"/>
                <w:rtl w:val="0"/>
              </w:rPr>
              <w:t xml:space="preserve">Question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ffffff"/>
                <w:sz w:val="28"/>
                <w:szCs w:val="28"/>
                <w:rtl w:val="0"/>
              </w:rPr>
              <w:t xml:space="preserve">Pre-Assessment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ffffff"/>
                <w:sz w:val="28"/>
                <w:szCs w:val="28"/>
                <w:rtl w:val="0"/>
              </w:rPr>
              <w:t xml:space="preserve">Post-Assessment</w:t>
            </w:r>
          </w:p>
        </w:tc>
      </w:tr>
      <w:tr>
        <w:trPr>
          <w:trHeight w:val="25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is a watershed?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do you know about pollution in our watershed?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might happen to organisms that live in polluted water?</w:t>
            </w:r>
          </w:p>
          <w:p w:rsidR="00000000" w:rsidDel="00000000" w:rsidP="00000000" w:rsidRDefault="00000000" w:rsidRPr="00000000" w14:paraId="00000011">
            <w:pPr>
              <w:ind w:left="0" w:firstLine="0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How does contaminated water cause changes to our watershed?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How do humans affect the health of our watershed?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can humans do to reduce the pollution of our watershed?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Student’s Name: _________________________________________________</w:t>
      </w:r>
    </w:p>
    <w:p w:rsidR="00000000" w:rsidDel="00000000" w:rsidP="00000000" w:rsidRDefault="00000000" w:rsidRPr="00000000" w14:paraId="00000022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Student’s Grade Level:_____________________________________________</w:t>
      </w:r>
    </w:p>
    <w:p w:rsidR="00000000" w:rsidDel="00000000" w:rsidP="00000000" w:rsidRDefault="00000000" w:rsidRPr="00000000" w14:paraId="00000023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WABS Teacher:__________________________________________________</w:t>
      </w:r>
    </w:p>
    <w:p w:rsidR="00000000" w:rsidDel="00000000" w:rsidP="00000000" w:rsidRDefault="00000000" w:rsidRPr="00000000" w14:paraId="00000024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Teacher’s School &amp; District: _________________________________________</w:t>
      </w:r>
    </w:p>
    <w:sectPr>
      <w:pgSz w:h="12240" w:w="15840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